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1F557" w14:textId="3745C9A1" w:rsidR="006976BD" w:rsidRDefault="006976BD" w:rsidP="006976BD">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6976BD">
        <w:rPr>
          <w:rFonts w:ascii="Arial" w:eastAsia="Malgun Gothic" w:hAnsi="Arial" w:cs="Arial"/>
          <w:b/>
          <w:i/>
          <w:sz w:val="28"/>
          <w:lang w:val="en-US"/>
        </w:rPr>
        <w:t>C3-251375</w:t>
      </w:r>
    </w:p>
    <w:p w14:paraId="522B4EA6" w14:textId="3C6A7547"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7B325B">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338A7" w:rsidR="001E41F3" w:rsidRPr="006976BD" w:rsidRDefault="005B278F" w:rsidP="006976BD">
            <w:pPr>
              <w:pStyle w:val="CRCoverPage"/>
              <w:spacing w:after="0"/>
              <w:jc w:val="center"/>
              <w:rPr>
                <w:rFonts w:cs="Arial"/>
                <w:b/>
                <w:noProof/>
                <w:sz w:val="28"/>
              </w:rPr>
            </w:pPr>
            <w:r w:rsidRPr="006976BD">
              <w:rPr>
                <w:rFonts w:cs="Arial"/>
                <w:b/>
                <w:noProof/>
                <w:sz w:val="28"/>
              </w:rPr>
              <w:t>29.</w:t>
            </w:r>
            <w:r w:rsidR="00DF7B4F" w:rsidRPr="006976BD">
              <w:rPr>
                <w:rFonts w:cs="Arial"/>
                <w:b/>
                <w:noProof/>
                <w:sz w:val="28"/>
              </w:rPr>
              <w:t>5</w:t>
            </w:r>
            <w:r w:rsidR="00EB349F" w:rsidRPr="006976BD">
              <w:rPr>
                <w:rFonts w:cs="Arial"/>
                <w:b/>
                <w:noProof/>
                <w:sz w:val="28"/>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35F6B" w:rsidR="001E41F3" w:rsidRPr="006976BD" w:rsidRDefault="006976BD" w:rsidP="006976BD">
            <w:pPr>
              <w:pStyle w:val="CRCoverPage"/>
              <w:spacing w:after="0"/>
              <w:jc w:val="center"/>
              <w:rPr>
                <w:rFonts w:cs="Arial"/>
                <w:b/>
                <w:noProof/>
                <w:sz w:val="28"/>
              </w:rPr>
            </w:pPr>
            <w:r w:rsidRPr="006976BD">
              <w:rPr>
                <w:rFonts w:cs="Arial"/>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FA053" w:rsidR="001E41F3" w:rsidRPr="006976BD" w:rsidRDefault="006976BD" w:rsidP="006976BD">
            <w:pPr>
              <w:pStyle w:val="CRCoverPage"/>
              <w:spacing w:after="0"/>
              <w:jc w:val="center"/>
              <w:rPr>
                <w:rFonts w:cs="Arial"/>
                <w:b/>
                <w:noProof/>
                <w:sz w:val="28"/>
              </w:rPr>
            </w:pPr>
            <w:r w:rsidRPr="006976BD">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4EA72" w:rsidR="001E41F3" w:rsidRPr="006976BD" w:rsidRDefault="004F60E8" w:rsidP="006976BD">
            <w:pPr>
              <w:pStyle w:val="CRCoverPage"/>
              <w:spacing w:after="0"/>
              <w:jc w:val="center"/>
              <w:rPr>
                <w:rFonts w:cs="Arial"/>
                <w:b/>
                <w:noProof/>
                <w:sz w:val="28"/>
              </w:rPr>
            </w:pPr>
            <w:r w:rsidRPr="006976BD">
              <w:rPr>
                <w:rFonts w:cs="Arial"/>
                <w:b/>
                <w:noProof/>
                <w:sz w:val="28"/>
              </w:rPr>
              <w:t>1</w:t>
            </w:r>
            <w:r w:rsidR="00B101A2" w:rsidRPr="006976BD">
              <w:rPr>
                <w:rFonts w:cs="Arial"/>
                <w:b/>
                <w:noProof/>
                <w:sz w:val="28"/>
              </w:rPr>
              <w:t>9</w:t>
            </w:r>
            <w:r w:rsidRPr="006976BD">
              <w:rPr>
                <w:rFonts w:cs="Arial"/>
                <w:b/>
                <w:noProof/>
                <w:sz w:val="28"/>
              </w:rPr>
              <w:t>.</w:t>
            </w:r>
            <w:r w:rsidR="00EB349F" w:rsidRPr="006976BD">
              <w:rPr>
                <w:rFonts w:cs="Arial"/>
                <w:b/>
                <w:noProof/>
                <w:sz w:val="28"/>
              </w:rPr>
              <w:t>0</w:t>
            </w:r>
            <w:r w:rsidRPr="006976B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26668" w:rsidR="001E41F3" w:rsidRDefault="00A06189" w:rsidP="007E6C42">
            <w:pPr>
              <w:pStyle w:val="CRCoverPage"/>
              <w:spacing w:after="0"/>
              <w:ind w:left="100"/>
              <w:rPr>
                <w:noProof/>
                <w:lang w:eastAsia="zh-CN"/>
              </w:rPr>
            </w:pPr>
            <w:r w:rsidRPr="00A06189">
              <w:rPr>
                <w:noProof/>
              </w:rPr>
              <w:t xml:space="preserve">Support of AF requested slice </w:t>
            </w:r>
            <w:r w:rsidR="00EB349F">
              <w:rPr>
                <w:noProof/>
              </w:rPr>
              <w:t>replacement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9C2F3" w:rsidR="001E41F3" w:rsidRDefault="003B6FED" w:rsidP="00B61025">
            <w:pPr>
              <w:pStyle w:val="CRCoverPage"/>
              <w:spacing w:after="0"/>
              <w:ind w:left="100"/>
              <w:rPr>
                <w:noProof/>
              </w:rPr>
            </w:pPr>
            <w:r>
              <w:t>TEI19_Slice</w:t>
            </w:r>
            <w:r w:rsidR="006945DE">
              <w:t>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FCBF2"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7B325B">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3FA9C" w:rsidR="00E86BF6" w:rsidRPr="00191018" w:rsidRDefault="00CB45F6" w:rsidP="00CB45F6">
            <w:pPr>
              <w:pStyle w:val="CRCoverPage"/>
              <w:spacing w:after="0"/>
              <w:rPr>
                <w:noProof/>
                <w:sz w:val="18"/>
                <w:szCs w:val="18"/>
              </w:rPr>
            </w:pPr>
            <w:r>
              <w:rPr>
                <w:noProof/>
                <w:sz w:val="18"/>
                <w:szCs w:val="18"/>
              </w:rPr>
              <w:t xml:space="preserve">The AF requested network slice replacement </w:t>
            </w:r>
            <w:r w:rsidR="00661BDA">
              <w:rPr>
                <w:noProof/>
                <w:sz w:val="18"/>
                <w:szCs w:val="18"/>
              </w:rPr>
              <w:t>can have a general bad request error such as the other policy update</w:t>
            </w:r>
            <w:r w:rsidR="00FE4AF3">
              <w:rPr>
                <w:noProof/>
                <w:sz w:val="18"/>
                <w:szCs w:val="18"/>
              </w:rPr>
              <w:t>, such as throughpu</w:t>
            </w:r>
            <w:r w:rsidR="00A76054">
              <w:rPr>
                <w:noProof/>
                <w:sz w:val="18"/>
                <w:szCs w:val="18"/>
              </w:rPr>
              <w:t>t and area coverage.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92E4F5" w:rsidR="00787CCE" w:rsidRDefault="00787CCE" w:rsidP="0043104B">
            <w:pPr>
              <w:pStyle w:val="CRCoverPage"/>
              <w:spacing w:after="0"/>
              <w:rPr>
                <w:noProof/>
              </w:rPr>
            </w:pPr>
            <w:r w:rsidRPr="0035627D">
              <w:rPr>
                <w:noProof/>
                <w:sz w:val="18"/>
                <w:szCs w:val="18"/>
              </w:rPr>
              <w:t xml:space="preserve">Clarify the </w:t>
            </w:r>
            <w:r w:rsidR="005B6BA7" w:rsidRPr="0035627D">
              <w:rPr>
                <w:noProof/>
                <w:sz w:val="18"/>
                <w:szCs w:val="18"/>
              </w:rPr>
              <w:t xml:space="preserve">error scenario when the </w:t>
            </w:r>
            <w:r w:rsidR="00333027" w:rsidRPr="0035627D">
              <w:rPr>
                <w:noProof/>
                <w:sz w:val="18"/>
                <w:szCs w:val="18"/>
              </w:rPr>
              <w:t>AF requested network slice replacement information is not complete to reuse the same error code as the service area coverage and/or high throughput policies.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D4E4B" w:rsidR="001E41F3" w:rsidRDefault="000A68C0" w:rsidP="000A68C0">
            <w:pPr>
              <w:pStyle w:val="CRCoverPage"/>
              <w:spacing w:after="0"/>
              <w:rPr>
                <w:noProof/>
                <w:lang w:eastAsia="zh-CN"/>
              </w:rPr>
            </w:pPr>
            <w:r>
              <w:rPr>
                <w:noProof/>
                <w:sz w:val="18"/>
                <w:szCs w:val="18"/>
              </w:rPr>
              <w:t>The AF requested network slice replacment function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F2AFA" w:rsidR="001E41F3" w:rsidRDefault="00333027" w:rsidP="00C75547">
            <w:pPr>
              <w:pStyle w:val="CRCoverPage"/>
              <w:spacing w:after="0"/>
              <w:ind w:left="100"/>
              <w:rPr>
                <w:noProof/>
                <w:lang w:eastAsia="zh-CN"/>
              </w:rPr>
            </w:pPr>
            <w:r>
              <w:rPr>
                <w:noProof/>
                <w:lang w:eastAsia="zh-CN"/>
              </w:rPr>
              <w:t xml:space="preserve">4.2.3.2, </w:t>
            </w:r>
            <w:r w:rsidR="004E4FDA">
              <w:rPr>
                <w:noProof/>
                <w:lang w:eastAsia="zh-CN"/>
              </w:rPr>
              <w:t>4.2.3.4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05F9EE" w:rsidR="009D7CFC" w:rsidRDefault="008771BA" w:rsidP="004E4FDA">
            <w:pPr>
              <w:pStyle w:val="CRCoverPage"/>
              <w:spacing w:after="0"/>
              <w:rPr>
                <w:noProof/>
              </w:rPr>
            </w:pPr>
            <w:r>
              <w:rPr>
                <w:noProof/>
              </w:rPr>
              <w:t xml:space="preserve">This CR </w:t>
            </w:r>
            <w:r w:rsidR="004E4FDA">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D8A061E" w14:textId="77777777" w:rsidR="007E44C4" w:rsidRPr="00376A4A" w:rsidRDefault="007E44C4" w:rsidP="007E44C4">
      <w:pPr>
        <w:pStyle w:val="Heading4"/>
      </w:pPr>
      <w:bookmarkStart w:id="1" w:name="_Toc191627618"/>
      <w:bookmarkStart w:id="2" w:name="_Toc28012521"/>
      <w:bookmarkStart w:id="3" w:name="_Toc36038484"/>
      <w:bookmarkStart w:id="4" w:name="_Toc45133755"/>
      <w:bookmarkStart w:id="5" w:name="_Toc51762509"/>
      <w:bookmarkStart w:id="6" w:name="_Toc59017081"/>
      <w:bookmarkStart w:id="7" w:name="_Toc129339011"/>
      <w:bookmarkStart w:id="8" w:name="_Toc191367480"/>
      <w:bookmarkStart w:id="9" w:name="_Hlk129163530"/>
      <w:r w:rsidRPr="00376A4A">
        <w:t>4.2.3.2</w:t>
      </w:r>
      <w:r w:rsidRPr="00376A4A">
        <w:tab/>
        <w:t xml:space="preserve">Modification of </w:t>
      </w:r>
      <w:r>
        <w:t xml:space="preserve">AM related </w:t>
      </w:r>
      <w:r w:rsidRPr="00376A4A">
        <w:t>service information</w:t>
      </w:r>
      <w:bookmarkEnd w:id="1"/>
    </w:p>
    <w:p w14:paraId="63199319" w14:textId="77777777" w:rsidR="007E44C4" w:rsidRPr="00376A4A" w:rsidRDefault="007E44C4" w:rsidP="007E44C4">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672D1CFE" w14:textId="77777777" w:rsidR="007E44C4" w:rsidRPr="00376A4A" w:rsidRDefault="007E44C4" w:rsidP="007E44C4">
      <w:r w:rsidRPr="00376A4A">
        <w:t>Figure 4.2.3.2-1 illustrates the modification of access and mobility service information using HTTP PATCH method.</w:t>
      </w:r>
    </w:p>
    <w:p w14:paraId="48BE203A" w14:textId="77777777" w:rsidR="007E44C4" w:rsidRDefault="007E44C4" w:rsidP="007E44C4">
      <w:pPr>
        <w:pStyle w:val="TH"/>
      </w:pPr>
      <w:r>
        <w:object w:dxaOrig="10121" w:dyaOrig="3311" w14:anchorId="134F8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51.5pt" o:ole="">
            <v:imagedata r:id="rId13" o:title=""/>
          </v:shape>
          <o:OLEObject Type="Embed" ProgID="Visio.Drawing.15" ShapeID="_x0000_i1025" DrawAspect="Content" ObjectID="_1804933661" r:id="rId14"/>
        </w:object>
      </w:r>
    </w:p>
    <w:p w14:paraId="40E736C0" w14:textId="77777777" w:rsidR="007E44C4" w:rsidRDefault="007E44C4" w:rsidP="007E44C4">
      <w:pPr>
        <w:pStyle w:val="TF"/>
      </w:pPr>
      <w:r w:rsidRPr="00376A4A">
        <w:t>Figure</w:t>
      </w:r>
      <w:r>
        <w:t> </w:t>
      </w:r>
      <w:r w:rsidRPr="00376A4A">
        <w:t>4.2.3.2-1: Modification of access and mobility service information using HTTP PATCH</w:t>
      </w:r>
    </w:p>
    <w:p w14:paraId="012C29E3" w14:textId="77777777" w:rsidR="007E44C4" w:rsidRPr="00376A4A" w:rsidRDefault="007E44C4" w:rsidP="007E44C4">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164F9D8B" w14:textId="77777777" w:rsidR="007E44C4" w:rsidRPr="00376A4A" w:rsidRDefault="007E44C4" w:rsidP="007E44C4">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075B9A31" w14:textId="77777777" w:rsidR="007E44C4" w:rsidRPr="00376A4A" w:rsidRDefault="007E44C4" w:rsidP="007E44C4">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60370DB9" w14:textId="77777777" w:rsidR="007E44C4" w:rsidRPr="00376A4A" w:rsidRDefault="007E44C4" w:rsidP="007E44C4">
      <w:pPr>
        <w:pStyle w:val="B10"/>
      </w:pPr>
      <w:r w:rsidRPr="00376A4A">
        <w:t>-</w:t>
      </w:r>
      <w:r w:rsidRPr="00376A4A">
        <w:tab/>
        <w:t>the NF service consumer may update the "termNotifUri" attribute, to request that subsequent termination notifications are sent to a new NF service consumer;</w:t>
      </w:r>
    </w:p>
    <w:p w14:paraId="3B165214" w14:textId="77777777" w:rsidR="007E44C4" w:rsidRDefault="007E44C4" w:rsidP="007E44C4">
      <w:pPr>
        <w:pStyle w:val="B10"/>
      </w:pPr>
      <w:r w:rsidRPr="00376A4A">
        <w:t>-</w:t>
      </w:r>
      <w:r w:rsidRPr="00376A4A">
        <w:tab/>
        <w:t>the NF service consumer may create or update the previously provided access and mobility service information</w:t>
      </w:r>
      <w:r>
        <w:t>, e.g.:</w:t>
      </w:r>
    </w:p>
    <w:p w14:paraId="62579F95" w14:textId="5A3F0486" w:rsidR="007E44C4" w:rsidRDefault="007E44C4" w:rsidP="007E44C4">
      <w:pPr>
        <w:pStyle w:val="B2"/>
      </w:pPr>
      <w:r>
        <w:t>a.</w:t>
      </w:r>
      <w:r>
        <w:tab/>
        <w:t>when the NF service consumer is the AF/NEF, expiration time, high throughput indication, service area coverage information</w:t>
      </w:r>
      <w:r>
        <w:rPr>
          <w:rFonts w:hint="eastAsia"/>
          <w:lang w:eastAsia="zh-CN"/>
        </w:rPr>
        <w:t>,</w:t>
      </w:r>
      <w:r>
        <w:t xml:space="preserve"> and/or if the </w:t>
      </w:r>
      <w:r w:rsidRPr="00D16893">
        <w:t>"</w:t>
      </w:r>
      <w:r>
        <w:t>AfNetSliceRepl</w:t>
      </w:r>
      <w:r w:rsidRPr="00D16893">
        <w:t>"</w:t>
      </w:r>
      <w:r w:rsidRPr="00896CB2">
        <w:t xml:space="preserve"> </w:t>
      </w:r>
      <w:r w:rsidRPr="00D16893">
        <w:t xml:space="preserve">feature </w:t>
      </w:r>
      <w:r>
        <w:t>is supported, the AF requested Network Slice replacement information; or</w:t>
      </w:r>
    </w:p>
    <w:p w14:paraId="5691FA8F" w14:textId="77777777" w:rsidR="007E44C4" w:rsidRDefault="007E44C4" w:rsidP="007E44C4">
      <w:pPr>
        <w:pStyle w:val="B2"/>
      </w:pPr>
      <w:r>
        <w:t>b.</w:t>
      </w:r>
      <w:r>
        <w:tab/>
        <w:t>when the NF service consumer is the TSCTSF:</w:t>
      </w:r>
    </w:p>
    <w:p w14:paraId="39461B36" w14:textId="77777777" w:rsidR="007E44C4" w:rsidRDefault="007E44C4" w:rsidP="007E44C4">
      <w:pPr>
        <w:pStyle w:val="B3"/>
      </w:pPr>
      <w:r>
        <w:t>1.</w:t>
      </w:r>
      <w:r>
        <w:tab/>
        <w:t>5G access stratum time distribution indication (enable, disable); and/or</w:t>
      </w:r>
    </w:p>
    <w:p w14:paraId="518EC999" w14:textId="24174A4F" w:rsidR="007E44C4" w:rsidRDefault="007E44C4" w:rsidP="007E44C4">
      <w:pPr>
        <w:pStyle w:val="B3"/>
      </w:pPr>
      <w:r>
        <w:t>2.</w:t>
      </w:r>
      <w:r>
        <w:tab/>
        <w:t>Uu time synchronization error budget; and</w:t>
      </w:r>
    </w:p>
    <w:p w14:paraId="184363FD" w14:textId="05B0DCF5" w:rsidR="008A302F" w:rsidRDefault="007E44C4" w:rsidP="006C3A37">
      <w:pPr>
        <w:pStyle w:val="B2"/>
        <w:ind w:hanging="28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0D98066" w14:textId="77777777" w:rsidR="007E44C4" w:rsidRDefault="007E44C4" w:rsidP="007E44C4">
      <w:pPr>
        <w:pStyle w:val="B10"/>
      </w:pPr>
      <w:r w:rsidRPr="00376A4A">
        <w:t>-</w:t>
      </w:r>
      <w:r w:rsidRPr="00376A4A">
        <w:tab/>
        <w:t>the NF service consumer may delete the previously provided attribute</w:t>
      </w:r>
      <w:r>
        <w:t>(s), e.g.:</w:t>
      </w:r>
    </w:p>
    <w:p w14:paraId="231F9EB3" w14:textId="4D54A5A0" w:rsidR="007E44C4" w:rsidRDefault="007E44C4" w:rsidP="007E44C4">
      <w:pPr>
        <w:pStyle w:val="B2"/>
      </w:pPr>
      <w:r>
        <w:t>a.</w:t>
      </w:r>
      <w:r>
        <w:tab/>
        <w:t>when the NF service consumer is the AF/NEF, expiration time, high throughput indication</w:t>
      </w:r>
      <w:r>
        <w:rPr>
          <w:rFonts w:hint="eastAsia"/>
          <w:lang w:eastAsia="zh-CN"/>
        </w:rPr>
        <w:t>,</w:t>
      </w:r>
      <w:r>
        <w:t xml:space="preserve"> service area coverage information,</w:t>
      </w:r>
      <w:r w:rsidRPr="006C3A0B">
        <w:t xml:space="preserve"> </w:t>
      </w:r>
      <w:r>
        <w:t>and/or if the</w:t>
      </w:r>
      <w:r w:rsidRPr="00D16893">
        <w:t xml:space="preserve"> "</w:t>
      </w:r>
      <w:r>
        <w:t>AfNetSliceRepl</w:t>
      </w:r>
      <w:r w:rsidRPr="00D16893">
        <w:t>" feature</w:t>
      </w:r>
      <w:r>
        <w:t xml:space="preserve"> is supported, the AF requested Network Slice replacement information;</w:t>
      </w:r>
      <w:r w:rsidRPr="00376A4A">
        <w:t xml:space="preserve"> </w:t>
      </w:r>
      <w:r>
        <w:t>or</w:t>
      </w:r>
    </w:p>
    <w:p w14:paraId="0F18041C" w14:textId="77777777" w:rsidR="007E44C4" w:rsidRDefault="007E44C4" w:rsidP="007E44C4">
      <w:pPr>
        <w:pStyle w:val="B2"/>
      </w:pPr>
      <w:r>
        <w:t>b.</w:t>
      </w:r>
      <w:r>
        <w:tab/>
        <w:t>when the NF service consumer is the TSCTSF, Uu time synchronization error budget,</w:t>
      </w:r>
    </w:p>
    <w:p w14:paraId="276259CD" w14:textId="2705AF10" w:rsidR="007E44C4" w:rsidRPr="00376A4A" w:rsidRDefault="007E44C4" w:rsidP="007E44C4">
      <w:pPr>
        <w:pStyle w:val="B10"/>
        <w:ind w:hanging="1"/>
      </w:pPr>
      <w:r w:rsidRPr="00376A4A">
        <w:lastRenderedPageBreak/>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031BC6B9" w14:textId="77777777" w:rsidR="007E44C4" w:rsidRPr="00376A4A" w:rsidRDefault="007E44C4" w:rsidP="007E44C4">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5BA351FD" w14:textId="77777777" w:rsidR="007E44C4" w:rsidRPr="00376A4A" w:rsidRDefault="007E44C4" w:rsidP="007E44C4">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238D4C41" w14:textId="77777777" w:rsidR="007E44C4" w:rsidRPr="00376A4A" w:rsidRDefault="007E44C4" w:rsidP="007E44C4">
      <w:r w:rsidRPr="00376A4A">
        <w:t>The NF service consumer shall update existing event subscription information by including an updated value of the "evSubsc" attribute of the "AmEventsSubscDataRm" data type as follows:</w:t>
      </w:r>
    </w:p>
    <w:p w14:paraId="7EB30EF5" w14:textId="77777777" w:rsidR="007E44C4" w:rsidRPr="00376A4A" w:rsidRDefault="007E44C4" w:rsidP="007E44C4">
      <w:pPr>
        <w:pStyle w:val="B10"/>
      </w:pPr>
      <w:r w:rsidRPr="00376A4A">
        <w:t>-</w:t>
      </w:r>
      <w:r w:rsidRPr="00376A4A">
        <w:tab/>
        <w:t>the "eventNotifUri" attribute may include an updated value of the callback URI;</w:t>
      </w:r>
    </w:p>
    <w:p w14:paraId="3651D9CC" w14:textId="77777777" w:rsidR="007E44C4" w:rsidRPr="00376A4A" w:rsidRDefault="007E44C4" w:rsidP="007E44C4">
      <w:pPr>
        <w:pStyle w:val="B10"/>
      </w:pPr>
      <w:r w:rsidRPr="00376A4A">
        <w:t>-</w:t>
      </w:r>
      <w:r w:rsidRPr="00376A4A">
        <w:tab/>
        <w:t>the "events" attribute shall include the new complete list of subscribed events</w:t>
      </w:r>
      <w:r>
        <w:t>; and</w:t>
      </w:r>
    </w:p>
    <w:p w14:paraId="7D1D2645" w14:textId="77777777" w:rsidR="007E44C4" w:rsidRPr="00376A4A" w:rsidRDefault="007E44C4" w:rsidP="007E44C4">
      <w:pPr>
        <w:pStyle w:val="NO"/>
      </w:pPr>
      <w:r w:rsidRPr="00376A4A">
        <w:t>NOTE:</w:t>
      </w:r>
      <w:r w:rsidRPr="00376A4A">
        <w:tab/>
      </w:r>
      <w:r>
        <w:t>W</w:t>
      </w:r>
      <w:r w:rsidRPr="00376A4A">
        <w:t>hen the NF service consumer requests to remove an event, this event is not included in the "events" attribute.</w:t>
      </w:r>
    </w:p>
    <w:p w14:paraId="625229FD" w14:textId="77777777" w:rsidR="007E44C4" w:rsidRPr="00376A4A" w:rsidRDefault="007E44C4" w:rsidP="007E44C4">
      <w:pPr>
        <w:pStyle w:val="B10"/>
      </w:pPr>
      <w:r w:rsidRPr="00376A4A">
        <w:t>-</w:t>
      </w:r>
      <w:r w:rsidRPr="00376A4A">
        <w:tab/>
        <w:t xml:space="preserve">the </w:t>
      </w:r>
      <w:r>
        <w:t>per specific event subscription information is included/removed, if applicable, and as described in clause 4.2.3.3 and clause 4.2.3.4</w:t>
      </w:r>
      <w:r w:rsidRPr="00376A4A">
        <w:t>.</w:t>
      </w:r>
    </w:p>
    <w:p w14:paraId="0521B1BF" w14:textId="77777777" w:rsidR="007E44C4" w:rsidRPr="00376A4A" w:rsidRDefault="007E44C4" w:rsidP="007E44C4">
      <w:r w:rsidRPr="00376A4A">
        <w:t>The NF service consumer shall remove existing event subscription information by setting to null the "evSubsc" attribute.</w:t>
      </w:r>
    </w:p>
    <w:p w14:paraId="78AC8FE6" w14:textId="53D40E78" w:rsidR="007E44C4" w:rsidRDefault="007E44C4" w:rsidP="007E44C4">
      <w:r>
        <w:t>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w:t>
      </w:r>
      <w:ins w:id="10" w:author="MZ_Ericsson r1" w:date="2025-03-13T14:03:00Z">
        <w:r w:rsidR="001C1BA6">
          <w:t xml:space="preserve"> or the request indicates the AF requested network slice replacement information is not complete resulting in an Individual application AM context without AF requested network slice replacement requested policies,</w:t>
        </w:r>
      </w:ins>
      <w:r>
        <w:t xml:space="preserve">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0F196E82" w14:textId="77777777" w:rsidR="007E44C4" w:rsidRDefault="007E44C4" w:rsidP="007E44C4">
      <w:r>
        <w:t>If the PCF cannot successfully fulfil the received HTTP PATCH request due to the internal PCF error or due to the error in the HTTP PATCH request, the PCF shall send the HTTP error response as specified in clause 5.7.</w:t>
      </w:r>
    </w:p>
    <w:p w14:paraId="5DB11FC1" w14:textId="77777777" w:rsidR="007E44C4" w:rsidRDefault="007E44C4" w:rsidP="007E44C4">
      <w:r>
        <w:t>If the PCF determines the received HTTP PATCH request needs to be redirected, the PCF shall send an HTTP redirect response as specified in clause 6.10.9 of 3GPP TS 29.500 [4].</w:t>
      </w:r>
    </w:p>
    <w:p w14:paraId="6F1C2798" w14:textId="77777777" w:rsidR="007E44C4" w:rsidRPr="00376A4A" w:rsidRDefault="007E44C4" w:rsidP="007E44C4">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2627F56C" w14:textId="77777777" w:rsidR="007E44C4" w:rsidRDefault="007E44C4" w:rsidP="007E44C4">
      <w:r w:rsidRPr="00376A4A">
        <w:t>The PCF shall reply</w:t>
      </w:r>
      <w:r>
        <w:t xml:space="preserve"> to the NF service consumer</w:t>
      </w:r>
      <w:r w:rsidRPr="00376A4A">
        <w:t xml:space="preserve"> with</w:t>
      </w:r>
      <w:r>
        <w:t>:</w:t>
      </w:r>
    </w:p>
    <w:p w14:paraId="65FEE5CE" w14:textId="77777777" w:rsidR="007E44C4" w:rsidRPr="00C61BE1" w:rsidRDefault="007E44C4" w:rsidP="007E44C4">
      <w:pPr>
        <w:pStyle w:val="B10"/>
      </w:pPr>
      <w:r w:rsidRPr="00376A4A">
        <w:t>-</w:t>
      </w:r>
      <w:r w:rsidRPr="00376A4A">
        <w:tab/>
      </w:r>
      <w:r w:rsidRPr="00C61BE1">
        <w:t>an HTTP "204 No Content" response (as shown in figure 4.2.3.2-1, step 2); or</w:t>
      </w:r>
    </w:p>
    <w:p w14:paraId="7EC30B2A" w14:textId="77777777" w:rsidR="007E44C4" w:rsidRPr="00C61BE1" w:rsidRDefault="007E44C4" w:rsidP="007E44C4">
      <w:pPr>
        <w:pStyle w:val="B10"/>
      </w:pPr>
      <w:r w:rsidRPr="00376A4A">
        <w:t>-</w:t>
      </w:r>
      <w:r w:rsidRPr="00376A4A">
        <w:tab/>
      </w:r>
      <w:r w:rsidRPr="00C61BE1">
        <w:t>an HTTP "200 OK" response (as shown in figure 4.2.3.2-2, step 2) including in the "AppAmContextRespData" data type in the content.</w:t>
      </w:r>
    </w:p>
    <w:p w14:paraId="1B9049B7" w14:textId="77777777" w:rsidR="007E44C4" w:rsidRPr="00376A4A" w:rsidRDefault="007E44C4" w:rsidP="007E44C4">
      <w:r>
        <w:t>When provided,</w:t>
      </w:r>
      <w:r w:rsidRPr="00376A4A">
        <w:t xml:space="preserve"> the "App</w:t>
      </w:r>
      <w:r>
        <w:t>Am</w:t>
      </w:r>
      <w:r w:rsidRPr="00376A4A">
        <w:t xml:space="preserve">ContextRespData" data type </w:t>
      </w:r>
      <w:r>
        <w:t xml:space="preserve">in the </w:t>
      </w:r>
      <w:r>
        <w:rPr>
          <w:lang w:eastAsia="fr-FR"/>
        </w:rPr>
        <w:t>content</w:t>
      </w:r>
      <w:r w:rsidRPr="00376A4A">
        <w:t xml:space="preserve"> shall include:</w:t>
      </w:r>
    </w:p>
    <w:p w14:paraId="0968A3E9" w14:textId="77777777" w:rsidR="007E44C4" w:rsidRPr="00376A4A" w:rsidRDefault="007E44C4" w:rsidP="007E44C4">
      <w:pPr>
        <w:pStyle w:val="B10"/>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0E64DE7D" w14:textId="77777777" w:rsidR="007E44C4" w:rsidRPr="00376A4A" w:rsidRDefault="007E44C4" w:rsidP="007E44C4">
      <w:pPr>
        <w:pStyle w:val="B10"/>
      </w:pPr>
      <w:r w:rsidRPr="00376A4A">
        <w:t>-</w:t>
      </w:r>
      <w:r w:rsidRPr="00376A4A">
        <w:tab/>
        <w:t xml:space="preserve">when the request included the </w:t>
      </w:r>
      <w:r>
        <w:t>creation or the update of the subscription to notification</w:t>
      </w:r>
      <w:r w:rsidRPr="00376A4A">
        <w:t xml:space="preserve"> event(s):</w:t>
      </w:r>
    </w:p>
    <w:p w14:paraId="4EB827C4" w14:textId="77777777" w:rsidR="007E44C4" w:rsidRPr="00376A4A" w:rsidRDefault="007E44C4" w:rsidP="007E44C4">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09DA798D" w14:textId="77777777" w:rsidR="007E44C4" w:rsidRPr="00376A4A" w:rsidRDefault="007E44C4" w:rsidP="007E44C4">
      <w:pPr>
        <w:pStyle w:val="B2"/>
      </w:pPr>
      <w:r>
        <w:lastRenderedPageBreak/>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1D75C68E" w14:textId="77777777" w:rsidR="007E44C4" w:rsidRPr="00376A4A" w:rsidRDefault="007E44C4" w:rsidP="007E44C4">
      <w:r w:rsidRPr="00376A4A">
        <w:t>The HTTP response message towards the NF service consumer should take place before or in parallel with any required access and mobility policy provisioning towards the SMF.</w:t>
      </w:r>
    </w:p>
    <w:p w14:paraId="60E364F8" w14:textId="77777777" w:rsidR="007E44C4" w:rsidRDefault="007E44C4" w:rsidP="00FC72E5">
      <w:pPr>
        <w:rPr>
          <w:noProof/>
        </w:rPr>
      </w:pPr>
    </w:p>
    <w:p w14:paraId="707C0272" w14:textId="09A56D43" w:rsidR="00373A08" w:rsidRPr="00B61815" w:rsidRDefault="00373A08" w:rsidP="00373A0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DC3AFD" w14:textId="77777777" w:rsidR="0032101B" w:rsidRDefault="0032101B" w:rsidP="0032101B">
      <w:pPr>
        <w:pStyle w:val="Heading4"/>
        <w:rPr>
          <w:rFonts w:eastAsia="DengXian"/>
        </w:rPr>
      </w:pPr>
      <w:bookmarkStart w:id="11" w:name="_Toc192867330"/>
      <w:r>
        <w:rPr>
          <w:rFonts w:eastAsia="DengXian"/>
        </w:rPr>
        <w:t>4.2.3.4</w:t>
      </w:r>
      <w:r>
        <w:rPr>
          <w:rFonts w:eastAsia="DengXian"/>
        </w:rPr>
        <w:tab/>
        <w:t>Modification of the subscription to AF requested Network Slice replacement outcome</w:t>
      </w:r>
      <w:bookmarkEnd w:id="11"/>
    </w:p>
    <w:p w14:paraId="35CFD753" w14:textId="3450024E" w:rsidR="0032101B" w:rsidRDefault="0032101B" w:rsidP="0032101B">
      <w:r>
        <w:t xml:space="preserve">This procedure is used by a </w:t>
      </w:r>
      <w:r>
        <w:rPr>
          <w:noProof/>
        </w:rPr>
        <w:t>NF service consumer</w:t>
      </w:r>
      <w:r>
        <w:t xml:space="preserve"> to subscribe to notifications about AF requested Network Slice replacement outcome. This procedure also enables to create </w:t>
      </w:r>
      <w:ins w:id="12" w:author="MZ_Ericsson r1" w:date="2025-03-17T14:54:00Z">
        <w:r w:rsidR="008F703A">
          <w:t xml:space="preserve">a new subscription </w:t>
        </w:r>
      </w:ins>
      <w:r>
        <w:t>or remove a previous subscription to AF requested Network Slice replacement outcome.</w:t>
      </w:r>
    </w:p>
    <w:p w14:paraId="018455B6" w14:textId="77777777" w:rsidR="0032101B" w:rsidRDefault="0032101B" w:rsidP="0032101B">
      <w:r>
        <w:t xml:space="preserve">The </w:t>
      </w:r>
      <w:r>
        <w:rPr>
          <w:noProof/>
        </w:rPr>
        <w:t>NF service consumer</w:t>
      </w:r>
      <w:r>
        <w:t xml:space="preserve"> shall include in the HTTP PATCH request message described in clause 4.2.3.2 the "evSubsc" attribute encoded as follows:</w:t>
      </w:r>
    </w:p>
    <w:p w14:paraId="4CD8D054" w14:textId="77777777" w:rsidR="0032101B" w:rsidRDefault="0032101B" w:rsidP="0032101B">
      <w:pPr>
        <w:pStyle w:val="B10"/>
      </w:pPr>
      <w:r>
        <w:t>-</w:t>
      </w:r>
      <w:r>
        <w:tab/>
        <w:t xml:space="preserve">To create a subscription (i.e., the subscription to the "SLICE_REPLACE_OUTCOME" event does not exist in the PCF) the </w:t>
      </w:r>
      <w:r>
        <w:rPr>
          <w:noProof/>
        </w:rPr>
        <w:t>NF service consumer</w:t>
      </w:r>
      <w:r>
        <w:t xml:space="preserve"> shall include the "evSubsc" attribute encoded as specified in clause 4.2.2.4.</w:t>
      </w:r>
    </w:p>
    <w:p w14:paraId="34BCFC9C" w14:textId="77777777" w:rsidR="0032101B" w:rsidRDefault="0032101B" w:rsidP="0032101B">
      <w:pPr>
        <w:pStyle w:val="B10"/>
      </w:pPr>
      <w:r>
        <w:t>-</w:t>
      </w:r>
      <w:r>
        <w:tab/>
        <w:t>To remove an existing subscription (i.e., the subscription to the "SLICE_REPLACE_OUTCOME" event exists in the PCF):</w:t>
      </w:r>
    </w:p>
    <w:p w14:paraId="5133C6A9" w14:textId="77777777" w:rsidR="0032101B" w:rsidRDefault="0032101B" w:rsidP="0032101B">
      <w:pPr>
        <w:pStyle w:val="B2"/>
      </w:pPr>
      <w:r>
        <w:t>a.</w:t>
      </w:r>
      <w:r>
        <w:tab/>
        <w:t>If there are other events that the NF service consumer wants to stay subscribed to, the NF service consumer shall include the "events" attribute without any event entry with the "event" attribute set to "SLICE_REPLACE_OUTCOME".</w:t>
      </w:r>
    </w:p>
    <w:p w14:paraId="4A592101" w14:textId="77777777" w:rsidR="0032101B" w:rsidRDefault="0032101B" w:rsidP="0032101B">
      <w:pPr>
        <w:pStyle w:val="B2"/>
      </w:pPr>
      <w:r>
        <w:t>b.</w:t>
      </w:r>
      <w:r>
        <w:tab/>
        <w:t>If there are no other events whose subscription the NF service consumer wants to keep, the NF service consumer shall set to "NULL" the "evSubsc" attribute.</w:t>
      </w:r>
    </w:p>
    <w:p w14:paraId="5853F482" w14:textId="77777777" w:rsidR="0032101B" w:rsidRDefault="0032101B" w:rsidP="0032101B">
      <w:r>
        <w:rPr>
          <w:lang w:eastAsia="de-DE"/>
        </w:rPr>
        <w:t xml:space="preserve">The PCF shall reply to the </w:t>
      </w:r>
      <w:r>
        <w:rPr>
          <w:noProof/>
        </w:rPr>
        <w:t>NF service consumer</w:t>
      </w:r>
      <w:r>
        <w:rPr>
          <w:lang w:eastAsia="de-DE"/>
        </w:rPr>
        <w:t xml:space="preserve"> as described in </w:t>
      </w:r>
      <w:r>
        <w:t>clause 4.2.3.2.</w:t>
      </w:r>
    </w:p>
    <w:p w14:paraId="27D81491" w14:textId="77777777" w:rsidR="0032101B" w:rsidRDefault="0032101B" w:rsidP="0032101B">
      <w:r>
        <w:t>When the Network Slice replacement outcome event is met in the PCF, the PCF notifies to the NF service consumer as described in clause 4.2.7.6.</w:t>
      </w:r>
    </w:p>
    <w:p w14:paraId="566DD82A" w14:textId="77777777" w:rsidR="0032101B" w:rsidRPr="00632B06" w:rsidRDefault="0032101B" w:rsidP="00FC72E5">
      <w:pPr>
        <w:rPr>
          <w:noProof/>
        </w:rPr>
      </w:pPr>
    </w:p>
    <w:p w14:paraId="68C9CD36" w14:textId="35205B92"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3" w:name="_Hlk191542904"/>
      <w:bookmarkEnd w:id="2"/>
      <w:bookmarkEnd w:id="3"/>
      <w:bookmarkEnd w:id="4"/>
      <w:bookmarkEnd w:id="5"/>
      <w:bookmarkEnd w:id="6"/>
      <w:bookmarkEnd w:id="7"/>
      <w:bookmarkEnd w:id="8"/>
      <w:bookmarkEnd w:id="9"/>
      <w:r w:rsidRPr="00D96F8C">
        <w:rPr>
          <w:noProof/>
          <w:color w:val="0000FF"/>
          <w:sz w:val="28"/>
          <w:szCs w:val="28"/>
        </w:rPr>
        <w:t>*** End of Changes ***</w:t>
      </w:r>
      <w:bookmarkEnd w:id="13"/>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87668" w14:textId="77777777" w:rsidR="00DD3817" w:rsidRDefault="00DD3817">
      <w:r>
        <w:separator/>
      </w:r>
    </w:p>
  </w:endnote>
  <w:endnote w:type="continuationSeparator" w:id="0">
    <w:p w14:paraId="164816E2" w14:textId="77777777" w:rsidR="00DD3817" w:rsidRDefault="00DD3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40EAB" w14:textId="77777777" w:rsidR="00DD3817" w:rsidRDefault="00DD3817">
      <w:r>
        <w:separator/>
      </w:r>
    </w:p>
  </w:footnote>
  <w:footnote w:type="continuationSeparator" w:id="0">
    <w:p w14:paraId="1D6C0CAA" w14:textId="77777777" w:rsidR="00DD3817" w:rsidRDefault="00DD3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7"/>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21"/>
  </w:num>
  <w:num w:numId="12" w16cid:durableId="70661052">
    <w:abstractNumId w:val="16"/>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4"/>
  </w:num>
  <w:num w:numId="15" w16cid:durableId="1598710689">
    <w:abstractNumId w:val="38"/>
  </w:num>
  <w:num w:numId="16" w16cid:durableId="140655116">
    <w:abstractNumId w:val="28"/>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9"/>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20"/>
  </w:num>
  <w:num w:numId="27" w16cid:durableId="809519679">
    <w:abstractNumId w:val="29"/>
  </w:num>
  <w:num w:numId="28" w16cid:durableId="1355379300">
    <w:abstractNumId w:val="30"/>
  </w:num>
  <w:num w:numId="29" w16cid:durableId="42146074">
    <w:abstractNumId w:val="23"/>
  </w:num>
  <w:num w:numId="30" w16cid:durableId="1726831981">
    <w:abstractNumId w:val="12"/>
  </w:num>
  <w:num w:numId="31" w16cid:durableId="1294795941">
    <w:abstractNumId w:val="37"/>
  </w:num>
  <w:num w:numId="32" w16cid:durableId="1778863121">
    <w:abstractNumId w:val="31"/>
  </w:num>
  <w:num w:numId="33" w16cid:durableId="1896507060">
    <w:abstractNumId w:val="18"/>
  </w:num>
  <w:num w:numId="34" w16cid:durableId="1175923809">
    <w:abstractNumId w:val="19"/>
  </w:num>
  <w:num w:numId="35" w16cid:durableId="1330795521">
    <w:abstractNumId w:val="25"/>
  </w:num>
  <w:num w:numId="36" w16cid:durableId="1758162949">
    <w:abstractNumId w:val="13"/>
  </w:num>
  <w:num w:numId="37" w16cid:durableId="1165971797">
    <w:abstractNumId w:val="33"/>
  </w:num>
  <w:num w:numId="38" w16cid:durableId="2017538062">
    <w:abstractNumId w:val="17"/>
  </w:num>
  <w:num w:numId="39" w16cid:durableId="11675965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48381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533416661">
    <w:abstractNumId w:val="22"/>
  </w:num>
  <w:num w:numId="42" w16cid:durableId="140610734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2130738521">
    <w:abstractNumId w:val="26"/>
  </w:num>
  <w:num w:numId="44" w16cid:durableId="112331878">
    <w:abstractNumId w:val="35"/>
  </w:num>
  <w:num w:numId="45" w16cid:durableId="133399154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6" w16cid:durableId="209727675">
    <w:abstractNumId w:val="24"/>
  </w:num>
  <w:num w:numId="47" w16cid:durableId="717899028">
    <w:abstractNumId w:val="15"/>
  </w:num>
  <w:num w:numId="48" w16cid:durableId="90199202">
    <w:abstractNumId w:val="11"/>
  </w:num>
  <w:num w:numId="49" w16cid:durableId="910624868">
    <w:abstractNumId w:val="36"/>
  </w:num>
  <w:num w:numId="50" w16cid:durableId="1639265910">
    <w:abstractNumId w:val="34"/>
  </w:num>
  <w:num w:numId="51" w16cid:durableId="175161061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5D"/>
    <w:rsid w:val="00004993"/>
    <w:rsid w:val="00005DCF"/>
    <w:rsid w:val="00006D10"/>
    <w:rsid w:val="00007EEA"/>
    <w:rsid w:val="000119A8"/>
    <w:rsid w:val="00012205"/>
    <w:rsid w:val="0001294F"/>
    <w:rsid w:val="00014A47"/>
    <w:rsid w:val="0001675C"/>
    <w:rsid w:val="00017D4F"/>
    <w:rsid w:val="000218A4"/>
    <w:rsid w:val="00022E4A"/>
    <w:rsid w:val="00025565"/>
    <w:rsid w:val="000307C6"/>
    <w:rsid w:val="00043E88"/>
    <w:rsid w:val="00047126"/>
    <w:rsid w:val="00051CEE"/>
    <w:rsid w:val="00053B05"/>
    <w:rsid w:val="000649D4"/>
    <w:rsid w:val="000709CF"/>
    <w:rsid w:val="00070E09"/>
    <w:rsid w:val="000765BE"/>
    <w:rsid w:val="00081FCA"/>
    <w:rsid w:val="00084410"/>
    <w:rsid w:val="00086154"/>
    <w:rsid w:val="00087AC3"/>
    <w:rsid w:val="00090254"/>
    <w:rsid w:val="00095434"/>
    <w:rsid w:val="000A08DA"/>
    <w:rsid w:val="000A6394"/>
    <w:rsid w:val="000A68C0"/>
    <w:rsid w:val="000B1B1D"/>
    <w:rsid w:val="000B2F8B"/>
    <w:rsid w:val="000B4356"/>
    <w:rsid w:val="000B7FED"/>
    <w:rsid w:val="000C038A"/>
    <w:rsid w:val="000C6598"/>
    <w:rsid w:val="000D44B3"/>
    <w:rsid w:val="000E2146"/>
    <w:rsid w:val="000E5F0B"/>
    <w:rsid w:val="000F0C55"/>
    <w:rsid w:val="000F16D6"/>
    <w:rsid w:val="000F34AA"/>
    <w:rsid w:val="000F4D41"/>
    <w:rsid w:val="001040FF"/>
    <w:rsid w:val="00104E15"/>
    <w:rsid w:val="00111906"/>
    <w:rsid w:val="00114204"/>
    <w:rsid w:val="00120BD6"/>
    <w:rsid w:val="00124FE8"/>
    <w:rsid w:val="00127715"/>
    <w:rsid w:val="00142201"/>
    <w:rsid w:val="00145D43"/>
    <w:rsid w:val="00146543"/>
    <w:rsid w:val="00146768"/>
    <w:rsid w:val="00147193"/>
    <w:rsid w:val="0015142E"/>
    <w:rsid w:val="0015560A"/>
    <w:rsid w:val="0016069F"/>
    <w:rsid w:val="0016303D"/>
    <w:rsid w:val="0016335E"/>
    <w:rsid w:val="00163BF9"/>
    <w:rsid w:val="00163E2A"/>
    <w:rsid w:val="00164F4A"/>
    <w:rsid w:val="001717F6"/>
    <w:rsid w:val="00173827"/>
    <w:rsid w:val="00181FE2"/>
    <w:rsid w:val="0018260E"/>
    <w:rsid w:val="00185ACE"/>
    <w:rsid w:val="00185E99"/>
    <w:rsid w:val="00191018"/>
    <w:rsid w:val="00192C46"/>
    <w:rsid w:val="0019551A"/>
    <w:rsid w:val="001975D0"/>
    <w:rsid w:val="001A08B3"/>
    <w:rsid w:val="001A5D3A"/>
    <w:rsid w:val="001A5EE6"/>
    <w:rsid w:val="001A7B60"/>
    <w:rsid w:val="001B52F0"/>
    <w:rsid w:val="001B7A65"/>
    <w:rsid w:val="001C102D"/>
    <w:rsid w:val="001C1BA6"/>
    <w:rsid w:val="001E09A9"/>
    <w:rsid w:val="001E20E4"/>
    <w:rsid w:val="001E41F3"/>
    <w:rsid w:val="001E4398"/>
    <w:rsid w:val="001E7A73"/>
    <w:rsid w:val="001F19E6"/>
    <w:rsid w:val="001F4216"/>
    <w:rsid w:val="002039AD"/>
    <w:rsid w:val="00204E85"/>
    <w:rsid w:val="00204FBE"/>
    <w:rsid w:val="00205E88"/>
    <w:rsid w:val="00207B6B"/>
    <w:rsid w:val="00207F83"/>
    <w:rsid w:val="002172AA"/>
    <w:rsid w:val="002212FD"/>
    <w:rsid w:val="00222B09"/>
    <w:rsid w:val="00224027"/>
    <w:rsid w:val="00224F7A"/>
    <w:rsid w:val="00226F66"/>
    <w:rsid w:val="002279C3"/>
    <w:rsid w:val="00235E6D"/>
    <w:rsid w:val="00253920"/>
    <w:rsid w:val="00257A2C"/>
    <w:rsid w:val="0026004D"/>
    <w:rsid w:val="002616AE"/>
    <w:rsid w:val="002633EC"/>
    <w:rsid w:val="002640DD"/>
    <w:rsid w:val="00267458"/>
    <w:rsid w:val="00270AF3"/>
    <w:rsid w:val="002717EC"/>
    <w:rsid w:val="00275D12"/>
    <w:rsid w:val="002801D7"/>
    <w:rsid w:val="00284FEB"/>
    <w:rsid w:val="002860C4"/>
    <w:rsid w:val="002909F7"/>
    <w:rsid w:val="00290B5D"/>
    <w:rsid w:val="00292A00"/>
    <w:rsid w:val="00294302"/>
    <w:rsid w:val="002A54D4"/>
    <w:rsid w:val="002B3D5F"/>
    <w:rsid w:val="002B3E9D"/>
    <w:rsid w:val="002B5656"/>
    <w:rsid w:val="002B5741"/>
    <w:rsid w:val="002C6676"/>
    <w:rsid w:val="002E1814"/>
    <w:rsid w:val="002E472E"/>
    <w:rsid w:val="002F1BA5"/>
    <w:rsid w:val="002F58E6"/>
    <w:rsid w:val="002F6B5B"/>
    <w:rsid w:val="00302550"/>
    <w:rsid w:val="00304BF9"/>
    <w:rsid w:val="00305409"/>
    <w:rsid w:val="0030653D"/>
    <w:rsid w:val="003109F8"/>
    <w:rsid w:val="00312A3E"/>
    <w:rsid w:val="00313D1F"/>
    <w:rsid w:val="0031502D"/>
    <w:rsid w:val="003151D1"/>
    <w:rsid w:val="003159C5"/>
    <w:rsid w:val="0032101B"/>
    <w:rsid w:val="003309CB"/>
    <w:rsid w:val="00333027"/>
    <w:rsid w:val="00335A87"/>
    <w:rsid w:val="00336060"/>
    <w:rsid w:val="003428A3"/>
    <w:rsid w:val="003434F6"/>
    <w:rsid w:val="0034576C"/>
    <w:rsid w:val="00350219"/>
    <w:rsid w:val="003560B9"/>
    <w:rsid w:val="0035627D"/>
    <w:rsid w:val="00357F4F"/>
    <w:rsid w:val="003609EF"/>
    <w:rsid w:val="0036231A"/>
    <w:rsid w:val="00365A2C"/>
    <w:rsid w:val="0037246E"/>
    <w:rsid w:val="00373A08"/>
    <w:rsid w:val="00374874"/>
    <w:rsid w:val="00374DD4"/>
    <w:rsid w:val="003758D8"/>
    <w:rsid w:val="0038126B"/>
    <w:rsid w:val="00381ED3"/>
    <w:rsid w:val="00382021"/>
    <w:rsid w:val="00384C3E"/>
    <w:rsid w:val="00385CBD"/>
    <w:rsid w:val="003941CB"/>
    <w:rsid w:val="003A11C3"/>
    <w:rsid w:val="003A1A02"/>
    <w:rsid w:val="003A1C35"/>
    <w:rsid w:val="003A48A1"/>
    <w:rsid w:val="003B2128"/>
    <w:rsid w:val="003B6FED"/>
    <w:rsid w:val="003C76EC"/>
    <w:rsid w:val="003D269A"/>
    <w:rsid w:val="003D33E2"/>
    <w:rsid w:val="003D487B"/>
    <w:rsid w:val="003D56B4"/>
    <w:rsid w:val="003E1A36"/>
    <w:rsid w:val="003E70A1"/>
    <w:rsid w:val="003F62D6"/>
    <w:rsid w:val="00404348"/>
    <w:rsid w:val="004061E0"/>
    <w:rsid w:val="00410371"/>
    <w:rsid w:val="00410E64"/>
    <w:rsid w:val="00413E43"/>
    <w:rsid w:val="004166E8"/>
    <w:rsid w:val="004167A4"/>
    <w:rsid w:val="0042035A"/>
    <w:rsid w:val="00420CCF"/>
    <w:rsid w:val="00421CB2"/>
    <w:rsid w:val="004242F1"/>
    <w:rsid w:val="00427D67"/>
    <w:rsid w:val="0043104B"/>
    <w:rsid w:val="0043160F"/>
    <w:rsid w:val="004379AD"/>
    <w:rsid w:val="00441897"/>
    <w:rsid w:val="004429BD"/>
    <w:rsid w:val="00443FD7"/>
    <w:rsid w:val="00453B22"/>
    <w:rsid w:val="004569E8"/>
    <w:rsid w:val="00477681"/>
    <w:rsid w:val="00484ECB"/>
    <w:rsid w:val="00487146"/>
    <w:rsid w:val="00492EA0"/>
    <w:rsid w:val="004A33DD"/>
    <w:rsid w:val="004B38F1"/>
    <w:rsid w:val="004B75B7"/>
    <w:rsid w:val="004C0725"/>
    <w:rsid w:val="004C5623"/>
    <w:rsid w:val="004D3C40"/>
    <w:rsid w:val="004D3DFA"/>
    <w:rsid w:val="004E008D"/>
    <w:rsid w:val="004E07E0"/>
    <w:rsid w:val="004E2EE2"/>
    <w:rsid w:val="004E4FDA"/>
    <w:rsid w:val="004F0729"/>
    <w:rsid w:val="004F60E8"/>
    <w:rsid w:val="004F7B6E"/>
    <w:rsid w:val="00500B71"/>
    <w:rsid w:val="00501D96"/>
    <w:rsid w:val="005033C1"/>
    <w:rsid w:val="00506D40"/>
    <w:rsid w:val="005113A2"/>
    <w:rsid w:val="00511718"/>
    <w:rsid w:val="00512617"/>
    <w:rsid w:val="00512E82"/>
    <w:rsid w:val="005141D9"/>
    <w:rsid w:val="0051580D"/>
    <w:rsid w:val="00515D67"/>
    <w:rsid w:val="005214E2"/>
    <w:rsid w:val="00521612"/>
    <w:rsid w:val="0052200B"/>
    <w:rsid w:val="005337E0"/>
    <w:rsid w:val="00543121"/>
    <w:rsid w:val="00547111"/>
    <w:rsid w:val="0055344A"/>
    <w:rsid w:val="005554A6"/>
    <w:rsid w:val="005659CF"/>
    <w:rsid w:val="005709F7"/>
    <w:rsid w:val="005718D2"/>
    <w:rsid w:val="00573511"/>
    <w:rsid w:val="00575AC2"/>
    <w:rsid w:val="00581329"/>
    <w:rsid w:val="00583734"/>
    <w:rsid w:val="005912F0"/>
    <w:rsid w:val="00591982"/>
    <w:rsid w:val="00592B7B"/>
    <w:rsid w:val="00592D74"/>
    <w:rsid w:val="005A6907"/>
    <w:rsid w:val="005B278F"/>
    <w:rsid w:val="005B6BA7"/>
    <w:rsid w:val="005C2494"/>
    <w:rsid w:val="005C2987"/>
    <w:rsid w:val="005C567C"/>
    <w:rsid w:val="005E0257"/>
    <w:rsid w:val="005E2C44"/>
    <w:rsid w:val="005F353A"/>
    <w:rsid w:val="005F4438"/>
    <w:rsid w:val="00603230"/>
    <w:rsid w:val="00613FAA"/>
    <w:rsid w:val="00614E03"/>
    <w:rsid w:val="006150C8"/>
    <w:rsid w:val="00615107"/>
    <w:rsid w:val="006152BE"/>
    <w:rsid w:val="0061589C"/>
    <w:rsid w:val="00615E75"/>
    <w:rsid w:val="006177EE"/>
    <w:rsid w:val="00621188"/>
    <w:rsid w:val="0062517F"/>
    <w:rsid w:val="006255A9"/>
    <w:rsid w:val="006257ED"/>
    <w:rsid w:val="00625BB1"/>
    <w:rsid w:val="006356AD"/>
    <w:rsid w:val="00642893"/>
    <w:rsid w:val="00646162"/>
    <w:rsid w:val="0064651A"/>
    <w:rsid w:val="00650E72"/>
    <w:rsid w:val="00651087"/>
    <w:rsid w:val="00653DE4"/>
    <w:rsid w:val="00654A05"/>
    <w:rsid w:val="00654BD2"/>
    <w:rsid w:val="00656FD8"/>
    <w:rsid w:val="00661BDA"/>
    <w:rsid w:val="00665C47"/>
    <w:rsid w:val="00670846"/>
    <w:rsid w:val="006731F8"/>
    <w:rsid w:val="00674816"/>
    <w:rsid w:val="00674A37"/>
    <w:rsid w:val="00680FE8"/>
    <w:rsid w:val="00683E09"/>
    <w:rsid w:val="00691EFE"/>
    <w:rsid w:val="00693AFF"/>
    <w:rsid w:val="006945DE"/>
    <w:rsid w:val="006951CE"/>
    <w:rsid w:val="00695808"/>
    <w:rsid w:val="006976BD"/>
    <w:rsid w:val="00697FCC"/>
    <w:rsid w:val="006A3D15"/>
    <w:rsid w:val="006A62BB"/>
    <w:rsid w:val="006A69F1"/>
    <w:rsid w:val="006B1095"/>
    <w:rsid w:val="006B46FB"/>
    <w:rsid w:val="006B5F9B"/>
    <w:rsid w:val="006B6196"/>
    <w:rsid w:val="006C2D84"/>
    <w:rsid w:val="006C35B6"/>
    <w:rsid w:val="006C3A37"/>
    <w:rsid w:val="006C66E9"/>
    <w:rsid w:val="006D111B"/>
    <w:rsid w:val="006D35A4"/>
    <w:rsid w:val="006D4AB4"/>
    <w:rsid w:val="006E21FB"/>
    <w:rsid w:val="006E3D43"/>
    <w:rsid w:val="006E4588"/>
    <w:rsid w:val="006E50F9"/>
    <w:rsid w:val="006E6100"/>
    <w:rsid w:val="006F00A5"/>
    <w:rsid w:val="006F074F"/>
    <w:rsid w:val="006F1508"/>
    <w:rsid w:val="006F15B4"/>
    <w:rsid w:val="006F270D"/>
    <w:rsid w:val="006F295C"/>
    <w:rsid w:val="006F36A1"/>
    <w:rsid w:val="00703E1C"/>
    <w:rsid w:val="007063CF"/>
    <w:rsid w:val="00714F0B"/>
    <w:rsid w:val="007216F2"/>
    <w:rsid w:val="007220DA"/>
    <w:rsid w:val="007243D7"/>
    <w:rsid w:val="007279DE"/>
    <w:rsid w:val="00731885"/>
    <w:rsid w:val="00731C29"/>
    <w:rsid w:val="0073246C"/>
    <w:rsid w:val="00734450"/>
    <w:rsid w:val="0073749B"/>
    <w:rsid w:val="00741290"/>
    <w:rsid w:val="00741577"/>
    <w:rsid w:val="00742507"/>
    <w:rsid w:val="007472C3"/>
    <w:rsid w:val="007479CD"/>
    <w:rsid w:val="00752C4B"/>
    <w:rsid w:val="00754181"/>
    <w:rsid w:val="00760854"/>
    <w:rsid w:val="007618E8"/>
    <w:rsid w:val="0076456C"/>
    <w:rsid w:val="00771C2D"/>
    <w:rsid w:val="007742BA"/>
    <w:rsid w:val="0078255E"/>
    <w:rsid w:val="00784463"/>
    <w:rsid w:val="00786166"/>
    <w:rsid w:val="00787CCE"/>
    <w:rsid w:val="00790725"/>
    <w:rsid w:val="00792342"/>
    <w:rsid w:val="007977A8"/>
    <w:rsid w:val="007A4A69"/>
    <w:rsid w:val="007A4D4F"/>
    <w:rsid w:val="007B325B"/>
    <w:rsid w:val="007B512A"/>
    <w:rsid w:val="007C0FFD"/>
    <w:rsid w:val="007C2097"/>
    <w:rsid w:val="007C30ED"/>
    <w:rsid w:val="007C5277"/>
    <w:rsid w:val="007D0160"/>
    <w:rsid w:val="007D3001"/>
    <w:rsid w:val="007D6A07"/>
    <w:rsid w:val="007D76B8"/>
    <w:rsid w:val="007E0B8C"/>
    <w:rsid w:val="007E44C4"/>
    <w:rsid w:val="007E6C42"/>
    <w:rsid w:val="007F4A10"/>
    <w:rsid w:val="007F7259"/>
    <w:rsid w:val="007F73DA"/>
    <w:rsid w:val="008031A6"/>
    <w:rsid w:val="008040A8"/>
    <w:rsid w:val="0080742B"/>
    <w:rsid w:val="0082112C"/>
    <w:rsid w:val="008230FD"/>
    <w:rsid w:val="00825B8C"/>
    <w:rsid w:val="00825F31"/>
    <w:rsid w:val="008279FA"/>
    <w:rsid w:val="00830BBA"/>
    <w:rsid w:val="00833C4C"/>
    <w:rsid w:val="0084367F"/>
    <w:rsid w:val="00844444"/>
    <w:rsid w:val="00844E81"/>
    <w:rsid w:val="00847410"/>
    <w:rsid w:val="00850B55"/>
    <w:rsid w:val="0085212E"/>
    <w:rsid w:val="00852487"/>
    <w:rsid w:val="0085454E"/>
    <w:rsid w:val="00857969"/>
    <w:rsid w:val="008626E7"/>
    <w:rsid w:val="00864418"/>
    <w:rsid w:val="00870EE7"/>
    <w:rsid w:val="008758E9"/>
    <w:rsid w:val="008760C4"/>
    <w:rsid w:val="008771BA"/>
    <w:rsid w:val="00882518"/>
    <w:rsid w:val="00883EE0"/>
    <w:rsid w:val="0088462A"/>
    <w:rsid w:val="008863B9"/>
    <w:rsid w:val="00895B04"/>
    <w:rsid w:val="00896814"/>
    <w:rsid w:val="008A2D1F"/>
    <w:rsid w:val="008A302F"/>
    <w:rsid w:val="008A45A6"/>
    <w:rsid w:val="008A5891"/>
    <w:rsid w:val="008A691B"/>
    <w:rsid w:val="008B210E"/>
    <w:rsid w:val="008C18BE"/>
    <w:rsid w:val="008D3CCC"/>
    <w:rsid w:val="008D6F82"/>
    <w:rsid w:val="008D78E2"/>
    <w:rsid w:val="008E0344"/>
    <w:rsid w:val="008E0794"/>
    <w:rsid w:val="008E3206"/>
    <w:rsid w:val="008E3976"/>
    <w:rsid w:val="008E5DBB"/>
    <w:rsid w:val="008E6F53"/>
    <w:rsid w:val="008F3767"/>
    <w:rsid w:val="008F3789"/>
    <w:rsid w:val="008F3C03"/>
    <w:rsid w:val="008F4116"/>
    <w:rsid w:val="008F686C"/>
    <w:rsid w:val="008F703A"/>
    <w:rsid w:val="00913CDB"/>
    <w:rsid w:val="009148DE"/>
    <w:rsid w:val="00916335"/>
    <w:rsid w:val="00920165"/>
    <w:rsid w:val="00920A21"/>
    <w:rsid w:val="009261AE"/>
    <w:rsid w:val="00934105"/>
    <w:rsid w:val="00936E78"/>
    <w:rsid w:val="00937067"/>
    <w:rsid w:val="00940935"/>
    <w:rsid w:val="00941E30"/>
    <w:rsid w:val="00944D80"/>
    <w:rsid w:val="00947D6A"/>
    <w:rsid w:val="009531B0"/>
    <w:rsid w:val="00954E73"/>
    <w:rsid w:val="00962074"/>
    <w:rsid w:val="00965DBB"/>
    <w:rsid w:val="009741B3"/>
    <w:rsid w:val="009777D9"/>
    <w:rsid w:val="009806B7"/>
    <w:rsid w:val="009826A7"/>
    <w:rsid w:val="00983807"/>
    <w:rsid w:val="009859C8"/>
    <w:rsid w:val="00986CA9"/>
    <w:rsid w:val="00991B88"/>
    <w:rsid w:val="00995B33"/>
    <w:rsid w:val="009A3B53"/>
    <w:rsid w:val="009A406A"/>
    <w:rsid w:val="009A4076"/>
    <w:rsid w:val="009A5753"/>
    <w:rsid w:val="009A579D"/>
    <w:rsid w:val="009B35DF"/>
    <w:rsid w:val="009C2DB7"/>
    <w:rsid w:val="009C476A"/>
    <w:rsid w:val="009C4F63"/>
    <w:rsid w:val="009C67EA"/>
    <w:rsid w:val="009D09BD"/>
    <w:rsid w:val="009D346E"/>
    <w:rsid w:val="009D7CFC"/>
    <w:rsid w:val="009E3297"/>
    <w:rsid w:val="009F20FA"/>
    <w:rsid w:val="009F2A7B"/>
    <w:rsid w:val="009F734F"/>
    <w:rsid w:val="00A05630"/>
    <w:rsid w:val="00A05EB6"/>
    <w:rsid w:val="00A06189"/>
    <w:rsid w:val="00A06A9C"/>
    <w:rsid w:val="00A06C60"/>
    <w:rsid w:val="00A131B3"/>
    <w:rsid w:val="00A1659C"/>
    <w:rsid w:val="00A246B6"/>
    <w:rsid w:val="00A271BE"/>
    <w:rsid w:val="00A27950"/>
    <w:rsid w:val="00A323ED"/>
    <w:rsid w:val="00A4108D"/>
    <w:rsid w:val="00A423A1"/>
    <w:rsid w:val="00A43C83"/>
    <w:rsid w:val="00A47E70"/>
    <w:rsid w:val="00A50CF0"/>
    <w:rsid w:val="00A52786"/>
    <w:rsid w:val="00A5573F"/>
    <w:rsid w:val="00A57600"/>
    <w:rsid w:val="00A613A0"/>
    <w:rsid w:val="00A76054"/>
    <w:rsid w:val="00A7671C"/>
    <w:rsid w:val="00A774C4"/>
    <w:rsid w:val="00A77610"/>
    <w:rsid w:val="00A81ECB"/>
    <w:rsid w:val="00A82D3F"/>
    <w:rsid w:val="00A84E15"/>
    <w:rsid w:val="00A946EB"/>
    <w:rsid w:val="00A954BE"/>
    <w:rsid w:val="00AA0644"/>
    <w:rsid w:val="00AA28C9"/>
    <w:rsid w:val="00AA2CBC"/>
    <w:rsid w:val="00AA4DC8"/>
    <w:rsid w:val="00AA6513"/>
    <w:rsid w:val="00AB1B00"/>
    <w:rsid w:val="00AB23CA"/>
    <w:rsid w:val="00AC0A21"/>
    <w:rsid w:val="00AC15A8"/>
    <w:rsid w:val="00AC5362"/>
    <w:rsid w:val="00AC5820"/>
    <w:rsid w:val="00AD1CD8"/>
    <w:rsid w:val="00AE1D56"/>
    <w:rsid w:val="00AF3572"/>
    <w:rsid w:val="00B05568"/>
    <w:rsid w:val="00B060C4"/>
    <w:rsid w:val="00B06A65"/>
    <w:rsid w:val="00B06D0D"/>
    <w:rsid w:val="00B1011A"/>
    <w:rsid w:val="00B101A2"/>
    <w:rsid w:val="00B12821"/>
    <w:rsid w:val="00B147EA"/>
    <w:rsid w:val="00B15561"/>
    <w:rsid w:val="00B237C5"/>
    <w:rsid w:val="00B258BB"/>
    <w:rsid w:val="00B27317"/>
    <w:rsid w:val="00B30CF7"/>
    <w:rsid w:val="00B3330D"/>
    <w:rsid w:val="00B368C3"/>
    <w:rsid w:val="00B37115"/>
    <w:rsid w:val="00B417F2"/>
    <w:rsid w:val="00B45193"/>
    <w:rsid w:val="00B527CE"/>
    <w:rsid w:val="00B61025"/>
    <w:rsid w:val="00B62868"/>
    <w:rsid w:val="00B62DAB"/>
    <w:rsid w:val="00B67580"/>
    <w:rsid w:val="00B67B97"/>
    <w:rsid w:val="00B7350B"/>
    <w:rsid w:val="00B73AD7"/>
    <w:rsid w:val="00B7686A"/>
    <w:rsid w:val="00B8039C"/>
    <w:rsid w:val="00B8345B"/>
    <w:rsid w:val="00B86095"/>
    <w:rsid w:val="00B87969"/>
    <w:rsid w:val="00B94085"/>
    <w:rsid w:val="00B96661"/>
    <w:rsid w:val="00B968C8"/>
    <w:rsid w:val="00BA117E"/>
    <w:rsid w:val="00BA29EF"/>
    <w:rsid w:val="00BA304F"/>
    <w:rsid w:val="00BA3DFB"/>
    <w:rsid w:val="00BA3EC5"/>
    <w:rsid w:val="00BA41B7"/>
    <w:rsid w:val="00BA51D9"/>
    <w:rsid w:val="00BA6C05"/>
    <w:rsid w:val="00BA6D10"/>
    <w:rsid w:val="00BB5BA9"/>
    <w:rsid w:val="00BB5DFC"/>
    <w:rsid w:val="00BB70EF"/>
    <w:rsid w:val="00BC53D4"/>
    <w:rsid w:val="00BC72A2"/>
    <w:rsid w:val="00BD279D"/>
    <w:rsid w:val="00BD5CE9"/>
    <w:rsid w:val="00BD6BB8"/>
    <w:rsid w:val="00BE069C"/>
    <w:rsid w:val="00BE271A"/>
    <w:rsid w:val="00BF0969"/>
    <w:rsid w:val="00BF5E2A"/>
    <w:rsid w:val="00C00878"/>
    <w:rsid w:val="00C01CE8"/>
    <w:rsid w:val="00C022AB"/>
    <w:rsid w:val="00C03E2A"/>
    <w:rsid w:val="00C16E53"/>
    <w:rsid w:val="00C20727"/>
    <w:rsid w:val="00C262F2"/>
    <w:rsid w:val="00C343FC"/>
    <w:rsid w:val="00C3662E"/>
    <w:rsid w:val="00C372D5"/>
    <w:rsid w:val="00C41D92"/>
    <w:rsid w:val="00C43ACA"/>
    <w:rsid w:val="00C50EAF"/>
    <w:rsid w:val="00C54F19"/>
    <w:rsid w:val="00C61938"/>
    <w:rsid w:val="00C643DF"/>
    <w:rsid w:val="00C66597"/>
    <w:rsid w:val="00C666B2"/>
    <w:rsid w:val="00C66BA2"/>
    <w:rsid w:val="00C701C4"/>
    <w:rsid w:val="00C72454"/>
    <w:rsid w:val="00C75547"/>
    <w:rsid w:val="00C8120E"/>
    <w:rsid w:val="00C828F1"/>
    <w:rsid w:val="00C870F6"/>
    <w:rsid w:val="00C873F7"/>
    <w:rsid w:val="00C9026B"/>
    <w:rsid w:val="00C94603"/>
    <w:rsid w:val="00C94940"/>
    <w:rsid w:val="00C95985"/>
    <w:rsid w:val="00C9656A"/>
    <w:rsid w:val="00C97AA5"/>
    <w:rsid w:val="00CB0C56"/>
    <w:rsid w:val="00CB2CCE"/>
    <w:rsid w:val="00CB45F6"/>
    <w:rsid w:val="00CB51A9"/>
    <w:rsid w:val="00CB5DE7"/>
    <w:rsid w:val="00CC5026"/>
    <w:rsid w:val="00CC624C"/>
    <w:rsid w:val="00CC68D0"/>
    <w:rsid w:val="00CD1338"/>
    <w:rsid w:val="00CD3F39"/>
    <w:rsid w:val="00CD4542"/>
    <w:rsid w:val="00CD5557"/>
    <w:rsid w:val="00CD5B24"/>
    <w:rsid w:val="00CD5E56"/>
    <w:rsid w:val="00CE4E3D"/>
    <w:rsid w:val="00CF259E"/>
    <w:rsid w:val="00CF4338"/>
    <w:rsid w:val="00D00FD2"/>
    <w:rsid w:val="00D03F9A"/>
    <w:rsid w:val="00D05EA5"/>
    <w:rsid w:val="00D06D51"/>
    <w:rsid w:val="00D07F03"/>
    <w:rsid w:val="00D13776"/>
    <w:rsid w:val="00D1793B"/>
    <w:rsid w:val="00D231A4"/>
    <w:rsid w:val="00D24991"/>
    <w:rsid w:val="00D27B2F"/>
    <w:rsid w:val="00D345C5"/>
    <w:rsid w:val="00D35272"/>
    <w:rsid w:val="00D354AB"/>
    <w:rsid w:val="00D432F9"/>
    <w:rsid w:val="00D459A4"/>
    <w:rsid w:val="00D50255"/>
    <w:rsid w:val="00D513BF"/>
    <w:rsid w:val="00D56062"/>
    <w:rsid w:val="00D6186B"/>
    <w:rsid w:val="00D62772"/>
    <w:rsid w:val="00D62A4C"/>
    <w:rsid w:val="00D66520"/>
    <w:rsid w:val="00D67AA1"/>
    <w:rsid w:val="00D70C2C"/>
    <w:rsid w:val="00D725A1"/>
    <w:rsid w:val="00D74916"/>
    <w:rsid w:val="00D75EE6"/>
    <w:rsid w:val="00D77DD3"/>
    <w:rsid w:val="00D84AE9"/>
    <w:rsid w:val="00D876EF"/>
    <w:rsid w:val="00D9124E"/>
    <w:rsid w:val="00D938B1"/>
    <w:rsid w:val="00D95A13"/>
    <w:rsid w:val="00D9698E"/>
    <w:rsid w:val="00DA4B32"/>
    <w:rsid w:val="00DB104B"/>
    <w:rsid w:val="00DB6AF8"/>
    <w:rsid w:val="00DB7A2E"/>
    <w:rsid w:val="00DC3AB0"/>
    <w:rsid w:val="00DD3817"/>
    <w:rsid w:val="00DD43C4"/>
    <w:rsid w:val="00DE2115"/>
    <w:rsid w:val="00DE34CF"/>
    <w:rsid w:val="00DE771E"/>
    <w:rsid w:val="00DE7EA7"/>
    <w:rsid w:val="00DF177F"/>
    <w:rsid w:val="00DF4ABF"/>
    <w:rsid w:val="00DF63B6"/>
    <w:rsid w:val="00DF7B4F"/>
    <w:rsid w:val="00E101A2"/>
    <w:rsid w:val="00E13F3D"/>
    <w:rsid w:val="00E14829"/>
    <w:rsid w:val="00E15A1A"/>
    <w:rsid w:val="00E17316"/>
    <w:rsid w:val="00E21DF3"/>
    <w:rsid w:val="00E25385"/>
    <w:rsid w:val="00E258E8"/>
    <w:rsid w:val="00E26BAE"/>
    <w:rsid w:val="00E34898"/>
    <w:rsid w:val="00E36048"/>
    <w:rsid w:val="00E364D5"/>
    <w:rsid w:val="00E37421"/>
    <w:rsid w:val="00E40714"/>
    <w:rsid w:val="00E4322F"/>
    <w:rsid w:val="00E45CF2"/>
    <w:rsid w:val="00E63FEC"/>
    <w:rsid w:val="00E67D0C"/>
    <w:rsid w:val="00E70D40"/>
    <w:rsid w:val="00E7214B"/>
    <w:rsid w:val="00E734D8"/>
    <w:rsid w:val="00E73749"/>
    <w:rsid w:val="00E74276"/>
    <w:rsid w:val="00E81BC4"/>
    <w:rsid w:val="00E827CE"/>
    <w:rsid w:val="00E86192"/>
    <w:rsid w:val="00E86BF6"/>
    <w:rsid w:val="00E87AFC"/>
    <w:rsid w:val="00E92485"/>
    <w:rsid w:val="00E9435A"/>
    <w:rsid w:val="00E94E5E"/>
    <w:rsid w:val="00EA5F86"/>
    <w:rsid w:val="00EB09B7"/>
    <w:rsid w:val="00EB349F"/>
    <w:rsid w:val="00EC0C36"/>
    <w:rsid w:val="00EC6A63"/>
    <w:rsid w:val="00EC7F67"/>
    <w:rsid w:val="00ED4602"/>
    <w:rsid w:val="00ED63FA"/>
    <w:rsid w:val="00EE16EC"/>
    <w:rsid w:val="00EE3686"/>
    <w:rsid w:val="00EE564E"/>
    <w:rsid w:val="00EE7D7C"/>
    <w:rsid w:val="00EE7FB8"/>
    <w:rsid w:val="00EF14C3"/>
    <w:rsid w:val="00EF52D9"/>
    <w:rsid w:val="00F0553B"/>
    <w:rsid w:val="00F13425"/>
    <w:rsid w:val="00F25D98"/>
    <w:rsid w:val="00F300FB"/>
    <w:rsid w:val="00F50FA6"/>
    <w:rsid w:val="00F553C2"/>
    <w:rsid w:val="00F63B6C"/>
    <w:rsid w:val="00F71457"/>
    <w:rsid w:val="00F75407"/>
    <w:rsid w:val="00F7607D"/>
    <w:rsid w:val="00F84203"/>
    <w:rsid w:val="00F8587E"/>
    <w:rsid w:val="00F86728"/>
    <w:rsid w:val="00F86FD2"/>
    <w:rsid w:val="00FA0496"/>
    <w:rsid w:val="00FA1AA2"/>
    <w:rsid w:val="00FA52E5"/>
    <w:rsid w:val="00FA7174"/>
    <w:rsid w:val="00FB09DF"/>
    <w:rsid w:val="00FB1571"/>
    <w:rsid w:val="00FB1BBC"/>
    <w:rsid w:val="00FB6386"/>
    <w:rsid w:val="00FC42AA"/>
    <w:rsid w:val="00FC727C"/>
    <w:rsid w:val="00FC72E5"/>
    <w:rsid w:val="00FD7973"/>
    <w:rsid w:val="00FE3F03"/>
    <w:rsid w:val="00FE4AF3"/>
    <w:rsid w:val="00FE50AF"/>
    <w:rsid w:val="00FE56BD"/>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08168">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70420180">
      <w:bodyDiv w:val="1"/>
      <w:marLeft w:val="0"/>
      <w:marRight w:val="0"/>
      <w:marTop w:val="0"/>
      <w:marBottom w:val="0"/>
      <w:divBdr>
        <w:top w:val="none" w:sz="0" w:space="0" w:color="auto"/>
        <w:left w:val="none" w:sz="0" w:space="0" w:color="auto"/>
        <w:bottom w:val="none" w:sz="0" w:space="0" w:color="auto"/>
        <w:right w:val="none" w:sz="0" w:space="0" w:color="auto"/>
      </w:divBdr>
    </w:div>
    <w:div w:id="42141820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15417516">
      <w:bodyDiv w:val="1"/>
      <w:marLeft w:val="0"/>
      <w:marRight w:val="0"/>
      <w:marTop w:val="0"/>
      <w:marBottom w:val="0"/>
      <w:divBdr>
        <w:top w:val="none" w:sz="0" w:space="0" w:color="auto"/>
        <w:left w:val="none" w:sz="0" w:space="0" w:color="auto"/>
        <w:bottom w:val="none" w:sz="0" w:space="0" w:color="auto"/>
        <w:right w:val="none" w:sz="0" w:space="0" w:color="auto"/>
      </w:divBdr>
    </w:div>
    <w:div w:id="827744320">
      <w:bodyDiv w:val="1"/>
      <w:marLeft w:val="0"/>
      <w:marRight w:val="0"/>
      <w:marTop w:val="0"/>
      <w:marBottom w:val="0"/>
      <w:divBdr>
        <w:top w:val="none" w:sz="0" w:space="0" w:color="auto"/>
        <w:left w:val="none" w:sz="0" w:space="0" w:color="auto"/>
        <w:bottom w:val="none" w:sz="0" w:space="0" w:color="auto"/>
        <w:right w:val="none" w:sz="0" w:space="0" w:color="auto"/>
      </w:divBdr>
    </w:div>
    <w:div w:id="91797901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64310906">
      <w:bodyDiv w:val="1"/>
      <w:marLeft w:val="0"/>
      <w:marRight w:val="0"/>
      <w:marTop w:val="0"/>
      <w:marBottom w:val="0"/>
      <w:divBdr>
        <w:top w:val="none" w:sz="0" w:space="0" w:color="auto"/>
        <w:left w:val="none" w:sz="0" w:space="0" w:color="auto"/>
        <w:bottom w:val="none" w:sz="0" w:space="0" w:color="auto"/>
        <w:right w:val="none" w:sz="0" w:space="0" w:color="auto"/>
      </w:divBdr>
    </w:div>
    <w:div w:id="1171525236">
      <w:bodyDiv w:val="1"/>
      <w:marLeft w:val="0"/>
      <w:marRight w:val="0"/>
      <w:marTop w:val="0"/>
      <w:marBottom w:val="0"/>
      <w:divBdr>
        <w:top w:val="none" w:sz="0" w:space="0" w:color="auto"/>
        <w:left w:val="none" w:sz="0" w:space="0" w:color="auto"/>
        <w:bottom w:val="none" w:sz="0" w:space="0" w:color="auto"/>
        <w:right w:val="none" w:sz="0" w:space="0" w:color="auto"/>
      </w:divBdr>
    </w:div>
    <w:div w:id="1197961744">
      <w:bodyDiv w:val="1"/>
      <w:marLeft w:val="0"/>
      <w:marRight w:val="0"/>
      <w:marTop w:val="0"/>
      <w:marBottom w:val="0"/>
      <w:divBdr>
        <w:top w:val="none" w:sz="0" w:space="0" w:color="auto"/>
        <w:left w:val="none" w:sz="0" w:space="0" w:color="auto"/>
        <w:bottom w:val="none" w:sz="0" w:space="0" w:color="auto"/>
        <w:right w:val="none" w:sz="0" w:space="0" w:color="auto"/>
      </w:divBdr>
    </w:div>
    <w:div w:id="124846628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42645223">
      <w:bodyDiv w:val="1"/>
      <w:marLeft w:val="0"/>
      <w:marRight w:val="0"/>
      <w:marTop w:val="0"/>
      <w:marBottom w:val="0"/>
      <w:divBdr>
        <w:top w:val="none" w:sz="0" w:space="0" w:color="auto"/>
        <w:left w:val="none" w:sz="0" w:space="0" w:color="auto"/>
        <w:bottom w:val="none" w:sz="0" w:space="0" w:color="auto"/>
        <w:right w:val="none" w:sz="0" w:space="0" w:color="auto"/>
      </w:divBdr>
    </w:div>
    <w:div w:id="1503935940">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419759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82050702">
      <w:bodyDiv w:val="1"/>
      <w:marLeft w:val="0"/>
      <w:marRight w:val="0"/>
      <w:marTop w:val="0"/>
      <w:marBottom w:val="0"/>
      <w:divBdr>
        <w:top w:val="none" w:sz="0" w:space="0" w:color="auto"/>
        <w:left w:val="none" w:sz="0" w:space="0" w:color="auto"/>
        <w:bottom w:val="none" w:sz="0" w:space="0" w:color="auto"/>
        <w:right w:val="none" w:sz="0" w:space="0" w:color="auto"/>
      </w:divBdr>
    </w:div>
    <w:div w:id="1684091636">
      <w:bodyDiv w:val="1"/>
      <w:marLeft w:val="0"/>
      <w:marRight w:val="0"/>
      <w:marTop w:val="0"/>
      <w:marBottom w:val="0"/>
      <w:divBdr>
        <w:top w:val="none" w:sz="0" w:space="0" w:color="auto"/>
        <w:left w:val="none" w:sz="0" w:space="0" w:color="auto"/>
        <w:bottom w:val="none" w:sz="0" w:space="0" w:color="auto"/>
        <w:right w:val="none" w:sz="0" w:space="0" w:color="auto"/>
      </w:divBdr>
    </w:div>
    <w:div w:id="1684356404">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1638</Words>
  <Characters>9338</Characters>
  <Application>Microsoft Office Word</Application>
  <DocSecurity>4</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2025-03-31T11:39:00Z</dcterms:created>
  <dcterms:modified xsi:type="dcterms:W3CDTF">2025-03-31T11:39:00Z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